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4F5" w:rsidRDefault="005144F5" w:rsidP="00ED5E55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5A49B0">
        <w:rPr>
          <w:noProof/>
          <w:rtl/>
        </w:rPr>
        <w:t>‏3</w:t>
      </w:r>
      <w:bookmarkStart w:id="0" w:name="_GoBack"/>
      <w:bookmarkEnd w:id="0"/>
      <w:r w:rsidR="005A49B0">
        <w:rPr>
          <w:noProof/>
          <w:rtl/>
        </w:rPr>
        <w:t xml:space="preserve"> מאי, 2022</w:t>
      </w:r>
      <w:r>
        <w:rPr>
          <w:rtl/>
        </w:rPr>
        <w:fldChar w:fldCharType="end"/>
      </w:r>
    </w:p>
    <w:p w:rsidR="002F0275" w:rsidRDefault="005144F5" w:rsidP="00162B8F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5A49B0">
        <w:rPr>
          <w:noProof/>
          <w:rtl/>
        </w:rPr>
        <w:t>‏ב' אייר, תשפ"ב</w:t>
      </w:r>
      <w:r>
        <w:rPr>
          <w:rtl/>
        </w:rPr>
        <w:fldChar w:fldCharType="end"/>
      </w:r>
    </w:p>
    <w:p w:rsidR="002F0275" w:rsidRDefault="002F0275" w:rsidP="002F0275">
      <w:pPr>
        <w:ind w:left="6480" w:firstLine="720"/>
        <w:rPr>
          <w:rtl/>
        </w:rPr>
      </w:pPr>
    </w:p>
    <w:p w:rsidR="002F0275" w:rsidRPr="007A37BF" w:rsidRDefault="002F0275" w:rsidP="002F0275">
      <w:pPr>
        <w:rPr>
          <w:rtl/>
        </w:rPr>
      </w:pPr>
      <w:r w:rsidRPr="007A37BF">
        <w:rPr>
          <w:rFonts w:hint="cs"/>
          <w:rtl/>
        </w:rPr>
        <w:t>שלום רב,</w:t>
      </w:r>
    </w:p>
    <w:p w:rsidR="000F7718" w:rsidRDefault="000F7718" w:rsidP="00C30425">
      <w:pPr>
        <w:jc w:val="center"/>
        <w:rPr>
          <w:b/>
          <w:bCs/>
          <w:sz w:val="32"/>
          <w:szCs w:val="32"/>
          <w:rtl/>
        </w:rPr>
      </w:pPr>
    </w:p>
    <w:p w:rsidR="009A6532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rtl/>
        </w:rPr>
        <w:t xml:space="preserve">הנדון : מכרז מס' 13/3.2022 </w:t>
      </w:r>
      <w:r w:rsidRPr="00926BAA">
        <w:rPr>
          <w:b/>
          <w:bCs/>
          <w:sz w:val="32"/>
          <w:szCs w:val="32"/>
          <w:rtl/>
        </w:rPr>
        <w:t>–</w:t>
      </w:r>
      <w:r w:rsidRPr="00926BAA">
        <w:rPr>
          <w:rFonts w:hint="cs"/>
          <w:b/>
          <w:bCs/>
          <w:sz w:val="32"/>
          <w:szCs w:val="32"/>
          <w:rtl/>
        </w:rPr>
        <w:t xml:space="preserve"> להקמת</w:t>
      </w:r>
    </w:p>
    <w:p w:rsidR="00C666E4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u w:val="single"/>
          <w:rtl/>
        </w:rPr>
        <w:t>מאגר ספקי תכניות ומענים עבור מערכת החינוך</w:t>
      </w:r>
    </w:p>
    <w:p w:rsidR="00DF4004" w:rsidRDefault="00DF4004" w:rsidP="00EF1357">
      <w:pPr>
        <w:spacing w:line="360" w:lineRule="auto"/>
      </w:pPr>
    </w:p>
    <w:p w:rsidR="007B0B2B" w:rsidRPr="00A03072" w:rsidRDefault="00EF1A8C" w:rsidP="00C92618">
      <w:pPr>
        <w:jc w:val="center"/>
        <w:rPr>
          <w:u w:val="single"/>
          <w:rtl/>
        </w:rPr>
      </w:pPr>
      <w:r>
        <w:rPr>
          <w:rFonts w:hint="cs"/>
          <w:u w:val="single"/>
          <w:rtl/>
        </w:rPr>
        <w:t xml:space="preserve">הבהרה </w:t>
      </w:r>
      <w:r w:rsidR="007E0DDD">
        <w:rPr>
          <w:rFonts w:hint="cs"/>
          <w:u w:val="single"/>
          <w:rtl/>
        </w:rPr>
        <w:t>8</w:t>
      </w:r>
    </w:p>
    <w:p w:rsidR="00A03072" w:rsidRDefault="00A03072" w:rsidP="002F0275">
      <w:pPr>
        <w:rPr>
          <w:rtl/>
        </w:rPr>
      </w:pPr>
    </w:p>
    <w:p w:rsidR="00A03072" w:rsidRDefault="00A03072" w:rsidP="002F0275">
      <w:pPr>
        <w:rPr>
          <w:rtl/>
        </w:rPr>
      </w:pPr>
    </w:p>
    <w:p w:rsidR="007E0DDD" w:rsidRDefault="007E0DDD" w:rsidP="007E0DDD">
      <w:pPr>
        <w:spacing w:line="276" w:lineRule="auto"/>
        <w:rPr>
          <w:b/>
          <w:bCs/>
          <w:rtl/>
        </w:rPr>
      </w:pPr>
      <w:r>
        <w:rPr>
          <w:rFonts w:hint="cs"/>
          <w:rtl/>
        </w:rPr>
        <w:t xml:space="preserve">לאור פניות רבות של מפעילי </w:t>
      </w:r>
      <w:proofErr w:type="spellStart"/>
      <w:r>
        <w:rPr>
          <w:rFonts w:hint="cs"/>
          <w:rtl/>
        </w:rPr>
        <w:t>תוכניות</w:t>
      </w:r>
      <w:proofErr w:type="spellEnd"/>
      <w:r>
        <w:rPr>
          <w:rFonts w:hint="cs"/>
          <w:rtl/>
        </w:rPr>
        <w:t xml:space="preserve"> ומענים במערכת החינוך, שלא עלה בידם להגיש עד המועד האחרון שנקבע, תפתח המערכת המקוונת להגשת הצעות למכרז מאגר התוכניות והמענים </w:t>
      </w:r>
      <w:r>
        <w:rPr>
          <w:rFonts w:hint="cs"/>
          <w:b/>
          <w:bCs/>
          <w:rtl/>
        </w:rPr>
        <w:t>ביום שני ה-</w:t>
      </w:r>
      <w:r w:rsidRPr="00977CAB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 xml:space="preserve">9.5.22 בשעה 7:00 </w:t>
      </w:r>
      <w:proofErr w:type="spellStart"/>
      <w:r>
        <w:rPr>
          <w:rFonts w:hint="cs"/>
          <w:b/>
          <w:bCs/>
          <w:rtl/>
        </w:rPr>
        <w:t>ותסגר</w:t>
      </w:r>
      <w:proofErr w:type="spellEnd"/>
      <w:r>
        <w:rPr>
          <w:rFonts w:hint="cs"/>
          <w:b/>
          <w:bCs/>
          <w:rtl/>
        </w:rPr>
        <w:t xml:space="preserve"> ביום חמישי</w:t>
      </w:r>
      <w:r w:rsidRPr="00977CAB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 xml:space="preserve">ה- </w:t>
      </w:r>
      <w:r w:rsidRPr="00977CAB">
        <w:rPr>
          <w:rFonts w:hint="cs"/>
          <w:b/>
          <w:bCs/>
          <w:rtl/>
        </w:rPr>
        <w:t>1</w:t>
      </w:r>
      <w:r>
        <w:rPr>
          <w:rFonts w:hint="cs"/>
          <w:b/>
          <w:bCs/>
          <w:rtl/>
        </w:rPr>
        <w:t>2</w:t>
      </w:r>
      <w:r w:rsidRPr="00977CAB">
        <w:rPr>
          <w:rFonts w:hint="cs"/>
          <w:b/>
          <w:bCs/>
          <w:rtl/>
        </w:rPr>
        <w:t>.5.22 בשעה 17:00.</w:t>
      </w:r>
    </w:p>
    <w:p w:rsidR="007E0DDD" w:rsidRPr="00977CAB" w:rsidRDefault="007E0DDD" w:rsidP="007E0DDD">
      <w:pPr>
        <w:spacing w:line="276" w:lineRule="auto"/>
        <w:rPr>
          <w:b/>
          <w:bCs/>
          <w:rtl/>
        </w:rPr>
      </w:pPr>
    </w:p>
    <w:p w:rsidR="007E0DDD" w:rsidRDefault="007E0DDD" w:rsidP="007E0DDD">
      <w:pPr>
        <w:spacing w:line="276" w:lineRule="auto"/>
        <w:rPr>
          <w:rtl/>
        </w:rPr>
      </w:pPr>
      <w:r>
        <w:rPr>
          <w:rFonts w:hint="cs"/>
          <w:rtl/>
        </w:rPr>
        <w:t>לתשומת לבכם, ובהתאם לשלבים המוצגים במצגת הנספח למכרז, מספר דגשים:</w:t>
      </w:r>
    </w:p>
    <w:p w:rsidR="007E0DDD" w:rsidRDefault="007E0DDD" w:rsidP="007E0DDD">
      <w:pPr>
        <w:pStyle w:val="a9"/>
        <w:numPr>
          <w:ilvl w:val="0"/>
          <w:numId w:val="7"/>
        </w:numPr>
        <w:spacing w:after="0"/>
      </w:pPr>
      <w:r>
        <w:rPr>
          <w:rFonts w:hint="cs"/>
          <w:rtl/>
        </w:rPr>
        <w:t>הרשאות למערכת יתקבלו תוך 8 שעות מרגע קבלת מייל המודיע על אישור הפרטים בטופס שנשלח (בהתאם לפעילות בימי העבודה: א'-ה' בין 8:00-16:00).</w:t>
      </w:r>
    </w:p>
    <w:p w:rsidR="007E0DDD" w:rsidRDefault="007E0DDD" w:rsidP="007E0DDD">
      <w:pPr>
        <w:pStyle w:val="a9"/>
        <w:numPr>
          <w:ilvl w:val="0"/>
          <w:numId w:val="7"/>
        </w:numPr>
        <w:spacing w:after="0"/>
      </w:pPr>
      <w:r>
        <w:rPr>
          <w:rFonts w:hint="cs"/>
          <w:rtl/>
        </w:rPr>
        <w:t xml:space="preserve">העברת </w:t>
      </w:r>
      <w:proofErr w:type="spellStart"/>
      <w:r>
        <w:rPr>
          <w:rFonts w:hint="cs"/>
          <w:rtl/>
        </w:rPr>
        <w:t>תוכנית</w:t>
      </w:r>
      <w:proofErr w:type="spellEnd"/>
      <w:r>
        <w:rPr>
          <w:rFonts w:hint="cs"/>
          <w:rtl/>
        </w:rPr>
        <w:t xml:space="preserve"> חדשה שהוזנה למערכת לסטטוס "פעיל", תוך 8 שעות מרגע שליחת הטופס (בהתאם לפעילות בימי העבודה: א'-ה' בין 8:00-16:00).</w:t>
      </w:r>
    </w:p>
    <w:p w:rsidR="007E0DDD" w:rsidRPr="00E460EC" w:rsidRDefault="007E0DDD" w:rsidP="007E0DDD">
      <w:pPr>
        <w:spacing w:line="276" w:lineRule="auto"/>
        <w:ind w:left="360"/>
      </w:pPr>
      <w:r>
        <w:rPr>
          <w:rFonts w:hint="cs"/>
          <w:rtl/>
        </w:rPr>
        <w:t>*יש לקחת בחשבון את הזמנים המופיעים לעיל ולכן מומלץ להקדים ולבצע את שלבים 1 ו-2 כדי להספיק להגיש את ההצעה במועד שנקבע.</w:t>
      </w:r>
    </w:p>
    <w:p w:rsidR="007E0DDD" w:rsidRDefault="007E0DDD" w:rsidP="007E0DDD">
      <w:pPr>
        <w:pStyle w:val="a9"/>
        <w:numPr>
          <w:ilvl w:val="0"/>
          <w:numId w:val="7"/>
        </w:numPr>
        <w:spacing w:after="0"/>
      </w:pPr>
      <w:r w:rsidRPr="00977CAB">
        <w:rPr>
          <w:rFonts w:hint="cs"/>
          <w:b/>
          <w:bCs/>
          <w:rtl/>
        </w:rPr>
        <w:t xml:space="preserve">ספקים שכבר קיימת להם </w:t>
      </w:r>
      <w:proofErr w:type="spellStart"/>
      <w:r w:rsidRPr="00977CAB">
        <w:rPr>
          <w:rFonts w:hint="cs"/>
          <w:b/>
          <w:bCs/>
          <w:rtl/>
        </w:rPr>
        <w:t>תוכנית</w:t>
      </w:r>
      <w:proofErr w:type="spellEnd"/>
      <w:r w:rsidRPr="00977CAB">
        <w:rPr>
          <w:rFonts w:hint="cs"/>
          <w:b/>
          <w:bCs/>
          <w:rtl/>
        </w:rPr>
        <w:t xml:space="preserve"> במאגר</w:t>
      </w:r>
      <w:r>
        <w:rPr>
          <w:rFonts w:hint="cs"/>
          <w:rtl/>
        </w:rPr>
        <w:t xml:space="preserve">, נדרשים להתחיל בשלבים 3+4 כפי שמפורט במצגת שפורסמה באתר מינהל הרכש (ראו </w:t>
      </w:r>
      <w:r w:rsidRPr="00850BDE">
        <w:rPr>
          <w:rFonts w:cs="Arial"/>
          <w:rtl/>
        </w:rPr>
        <w:t>מצגת נכונה לתאריך 23.3.2022</w:t>
      </w:r>
      <w:r>
        <w:rPr>
          <w:rFonts w:hint="cs"/>
          <w:rtl/>
        </w:rPr>
        <w:t xml:space="preserve"> </w:t>
      </w:r>
      <w:hyperlink r:id="rId9" w:history="1">
        <w:r w:rsidRPr="00850BDE">
          <w:rPr>
            <w:rStyle w:val="Hyperlink"/>
            <w:rFonts w:hint="cs"/>
            <w:rtl/>
          </w:rPr>
          <w:t>בקישור זה</w:t>
        </w:r>
      </w:hyperlink>
      <w:r>
        <w:rPr>
          <w:rFonts w:hint="cs"/>
          <w:rtl/>
        </w:rPr>
        <w:t>).</w:t>
      </w:r>
    </w:p>
    <w:p w:rsidR="007E0DDD" w:rsidRDefault="007E0DDD" w:rsidP="007E0DDD">
      <w:pPr>
        <w:spacing w:line="276" w:lineRule="auto"/>
        <w:rPr>
          <w:rtl/>
        </w:rPr>
      </w:pPr>
    </w:p>
    <w:p w:rsidR="0010530E" w:rsidRDefault="007E0DDD" w:rsidP="0010530E">
      <w:pPr>
        <w:rPr>
          <w:color w:val="1F497D"/>
        </w:rPr>
      </w:pPr>
      <w:r>
        <w:rPr>
          <w:rFonts w:hint="cs"/>
          <w:rtl/>
        </w:rPr>
        <w:t xml:space="preserve">ניתן לצפות בכתב המכרז ובנספחיו </w:t>
      </w:r>
      <w:hyperlink r:id="rId10" w:history="1">
        <w:r w:rsidRPr="000C3F89">
          <w:rPr>
            <w:rStyle w:val="Hyperlink"/>
            <w:rFonts w:hint="cs"/>
            <w:rtl/>
          </w:rPr>
          <w:t>בקישור זה</w:t>
        </w:r>
      </w:hyperlink>
      <w:r w:rsidR="0010530E">
        <w:rPr>
          <w:rFonts w:hint="cs"/>
          <w:rtl/>
        </w:rPr>
        <w:t xml:space="preserve"> -</w:t>
      </w:r>
      <w:hyperlink r:id="rId11" w:history="1">
        <w:r w:rsidR="0010530E">
          <w:rPr>
            <w:rStyle w:val="Hyperlink"/>
            <w:rFonts w:cs="Arial"/>
          </w:rPr>
          <w:t>https://mr.gov.il/ilgstorefront/he/p/4000549730</w:t>
        </w:r>
      </w:hyperlink>
    </w:p>
    <w:p w:rsidR="007E0DDD" w:rsidRDefault="007E0DDD" w:rsidP="007E0DDD">
      <w:pPr>
        <w:spacing w:line="276" w:lineRule="auto"/>
        <w:rPr>
          <w:rFonts w:cs="Arial"/>
          <w:rtl/>
        </w:rPr>
      </w:pPr>
    </w:p>
    <w:p w:rsidR="007E0DDD" w:rsidRDefault="007E0DDD" w:rsidP="007E0DDD">
      <w:pPr>
        <w:spacing w:line="276" w:lineRule="auto"/>
        <w:rPr>
          <w:rtl/>
        </w:rPr>
      </w:pPr>
      <w:r>
        <w:rPr>
          <w:rFonts w:cs="Arial"/>
          <w:rtl/>
        </w:rPr>
        <w:t>בכל שאלה, ניתן לפנות למוקד שמספרו 6552* שלוחה 4.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שעות פעילות המוקד: בימים א'-ה' בין השעות 07:30-18:00 ובימי ו' בין השעות 07:30-14:30</w:t>
      </w:r>
      <w:r>
        <w:rPr>
          <w:rFonts w:cs="Arial" w:hint="cs"/>
          <w:rtl/>
        </w:rPr>
        <w:t>.</w:t>
      </w:r>
    </w:p>
    <w:p w:rsidR="007E0DDD" w:rsidRDefault="007E0DDD" w:rsidP="007E0DDD">
      <w:pPr>
        <w:spacing w:line="276" w:lineRule="auto"/>
        <w:rPr>
          <w:rtl/>
        </w:rPr>
      </w:pPr>
      <w:r>
        <w:rPr>
          <w:rFonts w:cs="Arial"/>
          <w:rtl/>
        </w:rPr>
        <w:t xml:space="preserve">(שעות פעילות המוקד בשבוע </w:t>
      </w:r>
      <w:r>
        <w:rPr>
          <w:rFonts w:cs="Arial" w:hint="cs"/>
          <w:rtl/>
        </w:rPr>
        <w:t>יום הזיכרון/העצמאות</w:t>
      </w:r>
      <w:r>
        <w:rPr>
          <w:rFonts w:cs="Arial"/>
          <w:rtl/>
        </w:rPr>
        <w:t>: יום שלישי 7:30-15:00, יום רביעי 7:30-14:00, יום חמישי המוקד סגור, יום שישי 7:30-14:30)</w:t>
      </w:r>
      <w:r>
        <w:rPr>
          <w:rFonts w:cs="Arial" w:hint="cs"/>
          <w:rtl/>
        </w:rPr>
        <w:t>.</w:t>
      </w:r>
    </w:p>
    <w:p w:rsidR="007E0DDD" w:rsidRDefault="007E0DDD" w:rsidP="007E0DDD">
      <w:pPr>
        <w:spacing w:line="276" w:lineRule="auto"/>
        <w:rPr>
          <w:rtl/>
        </w:rPr>
      </w:pPr>
    </w:p>
    <w:p w:rsidR="007E0DDD" w:rsidRDefault="007E0DDD" w:rsidP="007E0DDD">
      <w:pPr>
        <w:spacing w:line="276" w:lineRule="auto"/>
        <w:rPr>
          <w:rtl/>
        </w:rPr>
      </w:pPr>
      <w:r>
        <w:rPr>
          <w:rFonts w:hint="cs"/>
          <w:rtl/>
        </w:rPr>
        <w:t xml:space="preserve">כמו כן, מערכת </w:t>
      </w:r>
      <w:proofErr w:type="spellStart"/>
      <w:r>
        <w:rPr>
          <w:rFonts w:hint="cs"/>
          <w:rtl/>
        </w:rPr>
        <w:t>הגפ"ן</w:t>
      </w:r>
      <w:proofErr w:type="spellEnd"/>
      <w:r>
        <w:rPr>
          <w:rFonts w:hint="cs"/>
          <w:rtl/>
        </w:rPr>
        <w:t>, להזנת הצעות מחיר וסימון אזורי פעילות (לספקים שעברו את שלבים 3+4 שהוצגו במצגת הנספח למכרז), תהיה פתוחה עד ליום ראשון ה- 15.5.22 בשעה 24:00.</w:t>
      </w:r>
    </w:p>
    <w:p w:rsidR="007E0DDD" w:rsidRDefault="007E0DDD" w:rsidP="007E0DDD">
      <w:pPr>
        <w:spacing w:line="276" w:lineRule="auto"/>
        <w:rPr>
          <w:rtl/>
        </w:rPr>
      </w:pPr>
    </w:p>
    <w:p w:rsidR="007E0DDD" w:rsidRPr="00813C61" w:rsidRDefault="007E0DDD" w:rsidP="007E0DDD">
      <w:pPr>
        <w:spacing w:line="276" w:lineRule="auto"/>
        <w:rPr>
          <w:rtl/>
        </w:rPr>
      </w:pPr>
      <w:r w:rsidRPr="00813C61">
        <w:rPr>
          <w:rFonts w:hint="eastAsia"/>
          <w:rtl/>
        </w:rPr>
        <w:t>בשלב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זה</w:t>
      </w:r>
      <w:r>
        <w:rPr>
          <w:rFonts w:hint="cs"/>
          <w:rtl/>
        </w:rPr>
        <w:t>,</w:t>
      </w:r>
      <w:r w:rsidRPr="00813C61">
        <w:rPr>
          <w:rtl/>
        </w:rPr>
        <w:t xml:space="preserve"> התכנון הינו לפתוח שוב את </w:t>
      </w:r>
      <w:r w:rsidRPr="00813C61">
        <w:rPr>
          <w:rFonts w:hint="eastAsia"/>
          <w:rtl/>
        </w:rPr>
        <w:t>המערכת</w:t>
      </w:r>
      <w:r w:rsidRPr="00813C61">
        <w:rPr>
          <w:rtl/>
        </w:rPr>
        <w:t xml:space="preserve"> המקוונת להגשת הצעות למכרז במהלך חודש אוגוסט (הודעה על </w:t>
      </w:r>
      <w:r w:rsidRPr="00813C61">
        <w:rPr>
          <w:rFonts w:hint="eastAsia"/>
          <w:rtl/>
        </w:rPr>
        <w:t>המועד</w:t>
      </w:r>
      <w:r w:rsidRPr="00813C61">
        <w:rPr>
          <w:rtl/>
        </w:rPr>
        <w:t xml:space="preserve"> תצא בהמשך </w:t>
      </w:r>
      <w:r>
        <w:rPr>
          <w:rFonts w:hint="cs"/>
          <w:rtl/>
        </w:rPr>
        <w:t>ב</w:t>
      </w:r>
      <w:r w:rsidRPr="00813C61">
        <w:rPr>
          <w:rFonts w:hint="eastAsia"/>
          <w:rtl/>
        </w:rPr>
        <w:t>אשר</w:t>
      </w:r>
      <w:r w:rsidRPr="00813C61">
        <w:rPr>
          <w:rtl/>
        </w:rPr>
        <w:t xml:space="preserve"> יתכנו שינויים </w:t>
      </w:r>
      <w:r w:rsidRPr="00813C61">
        <w:rPr>
          <w:rFonts w:hint="eastAsia"/>
          <w:rtl/>
        </w:rPr>
        <w:t>בעניין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בהתאם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לאילוצי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המשרד</w:t>
      </w:r>
      <w:r w:rsidRPr="00813C61">
        <w:rPr>
          <w:rtl/>
        </w:rPr>
        <w:t xml:space="preserve">), </w:t>
      </w:r>
      <w:r w:rsidRPr="00813C61">
        <w:rPr>
          <w:rFonts w:hint="eastAsia"/>
          <w:rtl/>
        </w:rPr>
        <w:t>ויש</w:t>
      </w:r>
      <w:r w:rsidRPr="00813C61">
        <w:rPr>
          <w:rtl/>
        </w:rPr>
        <w:t xml:space="preserve"> לקחת </w:t>
      </w:r>
      <w:r w:rsidRPr="00813C61">
        <w:rPr>
          <w:rtl/>
        </w:rPr>
        <w:lastRenderedPageBreak/>
        <w:t xml:space="preserve">בחשבון כי </w:t>
      </w:r>
      <w:r w:rsidRPr="00813C61">
        <w:rPr>
          <w:rFonts w:hint="eastAsia"/>
          <w:rtl/>
        </w:rPr>
        <w:t>הקריטריונים</w:t>
      </w:r>
      <w:r w:rsidRPr="00813C61">
        <w:rPr>
          <w:rtl/>
        </w:rPr>
        <w:t xml:space="preserve"> בתתי הסלים </w:t>
      </w:r>
      <w:r w:rsidRPr="00813C61">
        <w:rPr>
          <w:rFonts w:hint="eastAsia"/>
          <w:rtl/>
        </w:rPr>
        <w:t>יכולים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להתעדכן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ולפיכך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הגשת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הצעות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תצטרך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להיות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בהתאם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לקריטריונים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המעודכנים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למועד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פתיחת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המאגר</w:t>
      </w:r>
      <w:r w:rsidRPr="00813C61">
        <w:rPr>
          <w:rtl/>
        </w:rPr>
        <w:t>.</w:t>
      </w:r>
    </w:p>
    <w:p w:rsidR="007E0DDD" w:rsidRPr="00813C61" w:rsidRDefault="007E0DDD" w:rsidP="007E0DDD">
      <w:pPr>
        <w:spacing w:line="276" w:lineRule="auto"/>
        <w:rPr>
          <w:rtl/>
        </w:rPr>
      </w:pPr>
      <w:r w:rsidRPr="00813C61">
        <w:rPr>
          <w:rFonts w:hint="eastAsia"/>
          <w:rtl/>
        </w:rPr>
        <w:t>בהתאם</w:t>
      </w:r>
      <w:r w:rsidRPr="00813C61">
        <w:rPr>
          <w:rtl/>
        </w:rPr>
        <w:t xml:space="preserve"> לתכנון הקיים, </w:t>
      </w:r>
      <w:r w:rsidRPr="00813C61">
        <w:rPr>
          <w:rFonts w:hint="eastAsia"/>
          <w:rtl/>
        </w:rPr>
        <w:t>במהלך</w:t>
      </w:r>
      <w:r w:rsidRPr="00813C61">
        <w:rPr>
          <w:rtl/>
        </w:rPr>
        <w:t xml:space="preserve"> שנה"ל תשפ"ג, ועדת מכרזים תתכנס 3 פעמים כדי לדון בהצעות </w:t>
      </w:r>
      <w:r w:rsidRPr="00813C61">
        <w:rPr>
          <w:rFonts w:hint="eastAsia"/>
          <w:rtl/>
        </w:rPr>
        <w:t>שתוגשנה</w:t>
      </w:r>
      <w:r w:rsidRPr="00813C61">
        <w:rPr>
          <w:rtl/>
        </w:rPr>
        <w:t xml:space="preserve">. המועדים </w:t>
      </w:r>
      <w:r w:rsidRPr="00813C61">
        <w:rPr>
          <w:rFonts w:hint="eastAsia"/>
          <w:rtl/>
        </w:rPr>
        <w:t>המתוכננים</w:t>
      </w:r>
      <w:r w:rsidRPr="00813C61">
        <w:rPr>
          <w:rtl/>
        </w:rPr>
        <w:t xml:space="preserve"> בעת הזו </w:t>
      </w:r>
      <w:r w:rsidRPr="00813C61">
        <w:rPr>
          <w:rFonts w:hint="eastAsia"/>
          <w:rtl/>
        </w:rPr>
        <w:t>הם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במהלך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חודשים</w:t>
      </w:r>
      <w:r w:rsidRPr="00813C61">
        <w:rPr>
          <w:rtl/>
        </w:rPr>
        <w:t xml:space="preserve"> אוקטובר, </w:t>
      </w:r>
      <w:r w:rsidRPr="00813C61">
        <w:rPr>
          <w:rFonts w:hint="eastAsia"/>
          <w:rtl/>
        </w:rPr>
        <w:t>פברואר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ויוני</w:t>
      </w:r>
      <w:r w:rsidRPr="00813C61">
        <w:rPr>
          <w:rtl/>
        </w:rPr>
        <w:t xml:space="preserve"> (יתכנו </w:t>
      </w:r>
      <w:r w:rsidRPr="00813C61">
        <w:rPr>
          <w:rFonts w:hint="eastAsia"/>
          <w:rtl/>
        </w:rPr>
        <w:t>שינויים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בהתאם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לאילוצי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המשרד</w:t>
      </w:r>
      <w:r w:rsidRPr="00813C61">
        <w:rPr>
          <w:rtl/>
        </w:rPr>
        <w:t xml:space="preserve">). </w:t>
      </w:r>
      <w:r w:rsidRPr="00813C61">
        <w:rPr>
          <w:rFonts w:hint="eastAsia"/>
          <w:rtl/>
        </w:rPr>
        <w:t>תאריכים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מדויקים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יפורסמו</w:t>
      </w:r>
      <w:r w:rsidRPr="00813C61">
        <w:rPr>
          <w:rtl/>
        </w:rPr>
        <w:t xml:space="preserve"> </w:t>
      </w:r>
      <w:r w:rsidRPr="00813C61">
        <w:rPr>
          <w:rFonts w:hint="eastAsia"/>
          <w:rtl/>
        </w:rPr>
        <w:t>בהמשך</w:t>
      </w:r>
      <w:r w:rsidRPr="00813C61">
        <w:rPr>
          <w:rtl/>
        </w:rPr>
        <w:t>.</w:t>
      </w:r>
    </w:p>
    <w:p w:rsidR="007B0B2B" w:rsidRPr="00C92618" w:rsidRDefault="007B0B2B" w:rsidP="00C92618">
      <w:pPr>
        <w:rPr>
          <w:rFonts w:asciiTheme="minorBidi" w:hAnsiTheme="minorBidi" w:cstheme="minorBidi"/>
          <w:rtl/>
        </w:rPr>
      </w:pPr>
    </w:p>
    <w:p w:rsidR="007B0B2B" w:rsidRDefault="007B0B2B" w:rsidP="002F0275">
      <w:pPr>
        <w:rPr>
          <w:rFonts w:asciiTheme="minorBidi" w:hAnsiTheme="minorBidi" w:cstheme="minorBidi"/>
          <w:rtl/>
        </w:rPr>
      </w:pPr>
    </w:p>
    <w:p w:rsidR="00C92618" w:rsidRDefault="00C92618" w:rsidP="002F0275">
      <w:pPr>
        <w:rPr>
          <w:rFonts w:asciiTheme="minorBidi" w:hAnsiTheme="minorBidi" w:cstheme="minorBidi" w:hint="cs"/>
          <w:rtl/>
        </w:rPr>
      </w:pPr>
    </w:p>
    <w:p w:rsidR="0010530E" w:rsidRDefault="0010530E" w:rsidP="002F0275">
      <w:pPr>
        <w:rPr>
          <w:rFonts w:asciiTheme="minorBidi" w:hAnsiTheme="minorBidi" w:cstheme="minorBidi" w:hint="cs"/>
          <w:rtl/>
        </w:rPr>
      </w:pPr>
    </w:p>
    <w:p w:rsidR="0010530E" w:rsidRDefault="0010530E" w:rsidP="002F0275">
      <w:pPr>
        <w:rPr>
          <w:rFonts w:asciiTheme="minorBidi" w:hAnsiTheme="minorBidi" w:cstheme="minorBidi" w:hint="cs"/>
          <w:rtl/>
        </w:rPr>
      </w:pPr>
    </w:p>
    <w:p w:rsidR="0010530E" w:rsidRDefault="0010530E" w:rsidP="002F0275">
      <w:pPr>
        <w:rPr>
          <w:rFonts w:asciiTheme="minorBidi" w:hAnsiTheme="minorBidi" w:cstheme="minorBidi" w:hint="cs"/>
          <w:rtl/>
        </w:rPr>
      </w:pPr>
    </w:p>
    <w:p w:rsidR="0010530E" w:rsidRDefault="0010530E" w:rsidP="002F0275">
      <w:pPr>
        <w:rPr>
          <w:rFonts w:asciiTheme="minorBidi" w:hAnsiTheme="minorBidi" w:cstheme="minorBidi" w:hint="cs"/>
          <w:rtl/>
        </w:rPr>
      </w:pPr>
    </w:p>
    <w:p w:rsidR="0010530E" w:rsidRDefault="0010530E" w:rsidP="002F0275">
      <w:pPr>
        <w:rPr>
          <w:rFonts w:asciiTheme="minorBidi" w:hAnsiTheme="minorBidi" w:cstheme="minorBidi" w:hint="cs"/>
          <w:rtl/>
        </w:rPr>
      </w:pPr>
    </w:p>
    <w:p w:rsidR="0010530E" w:rsidRDefault="0010530E" w:rsidP="002F0275">
      <w:pPr>
        <w:rPr>
          <w:rFonts w:asciiTheme="minorBidi" w:hAnsiTheme="minorBidi" w:cstheme="minorBidi" w:hint="cs"/>
          <w:rtl/>
        </w:rPr>
      </w:pPr>
    </w:p>
    <w:p w:rsidR="0010530E" w:rsidRDefault="0010530E" w:rsidP="002F0275">
      <w:pPr>
        <w:rPr>
          <w:rFonts w:asciiTheme="minorBidi" w:hAnsiTheme="minorBidi" w:cstheme="minorBidi" w:hint="cs"/>
          <w:rtl/>
        </w:rPr>
      </w:pPr>
    </w:p>
    <w:p w:rsidR="0010530E" w:rsidRDefault="0010530E" w:rsidP="002F0275">
      <w:pPr>
        <w:rPr>
          <w:rFonts w:asciiTheme="minorBidi" w:hAnsiTheme="minorBidi" w:cstheme="minorBidi" w:hint="cs"/>
          <w:rtl/>
        </w:rPr>
      </w:pPr>
    </w:p>
    <w:p w:rsidR="0010530E" w:rsidRDefault="0010530E" w:rsidP="002F0275">
      <w:pPr>
        <w:rPr>
          <w:rFonts w:asciiTheme="minorBidi" w:hAnsiTheme="minorBidi" w:cstheme="minorBidi"/>
          <w:rtl/>
        </w:rPr>
      </w:pPr>
    </w:p>
    <w:p w:rsidR="00C92618" w:rsidRPr="00F3021E" w:rsidRDefault="00C92618" w:rsidP="002F0275">
      <w:pPr>
        <w:rPr>
          <w:rFonts w:asciiTheme="minorBidi" w:hAnsiTheme="minorBidi" w:cstheme="minorBidi"/>
          <w:rtl/>
        </w:rPr>
      </w:pPr>
    </w:p>
    <w:p w:rsidR="002F0275" w:rsidRPr="00F3021E" w:rsidRDefault="002F0275" w:rsidP="002F0275">
      <w:pPr>
        <w:rPr>
          <w:rFonts w:asciiTheme="minorBidi" w:hAnsiTheme="minorBidi" w:cstheme="minorBidi"/>
          <w:rtl/>
        </w:rPr>
      </w:pP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  <w:t>בכבוד רב,</w:t>
      </w:r>
    </w:p>
    <w:p w:rsidR="002F0275" w:rsidRPr="00F3021E" w:rsidRDefault="002F0275" w:rsidP="002F0275">
      <w:pPr>
        <w:rPr>
          <w:rFonts w:asciiTheme="minorBidi" w:hAnsiTheme="minorBidi" w:cstheme="minorBidi"/>
          <w:rtl/>
        </w:rPr>
      </w:pPr>
    </w:p>
    <w:p w:rsidR="002F0275" w:rsidRPr="00F3021E" w:rsidRDefault="002F0275" w:rsidP="002F0275">
      <w:pPr>
        <w:rPr>
          <w:rFonts w:asciiTheme="minorBidi" w:hAnsiTheme="minorBidi" w:cstheme="minorBidi"/>
          <w:rtl/>
        </w:rPr>
      </w:pP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  <w:t xml:space="preserve">         </w:t>
      </w:r>
      <w:smartTag w:uri="urn:schemas-microsoft-com:office:smarttags" w:element="PersonName">
        <w:r w:rsidRPr="00F3021E">
          <w:rPr>
            <w:rFonts w:asciiTheme="minorBidi" w:hAnsiTheme="minorBidi" w:cstheme="minorBidi"/>
            <w:rtl/>
          </w:rPr>
          <w:t>אורנה מיטמיגר</w:t>
        </w:r>
      </w:smartTag>
    </w:p>
    <w:p w:rsidR="002F0275" w:rsidRPr="00F3021E" w:rsidRDefault="002F0275" w:rsidP="00F3021E">
      <w:pPr>
        <w:rPr>
          <w:rFonts w:asciiTheme="minorBidi" w:hAnsiTheme="minorBidi" w:cstheme="minorBidi"/>
          <w:rtl/>
        </w:rPr>
      </w:pP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  <w:t xml:space="preserve">                                           מנהלת האגף</w:t>
      </w:r>
    </w:p>
    <w:p w:rsidR="00F3021E" w:rsidRPr="00F3021E" w:rsidRDefault="00F3021E">
      <w:pPr>
        <w:rPr>
          <w:rFonts w:asciiTheme="minorBidi" w:hAnsiTheme="minorBidi" w:cstheme="minorBidi"/>
        </w:rPr>
      </w:pPr>
    </w:p>
    <w:sectPr w:rsidR="00F3021E" w:rsidRPr="00F3021E" w:rsidSect="00AD6D4B">
      <w:headerReference w:type="default" r:id="rId12"/>
      <w:footerReference w:type="even" r:id="rId13"/>
      <w:footerReference w:type="default" r:id="rId14"/>
      <w:pgSz w:w="11906" w:h="16838"/>
      <w:pgMar w:top="2101" w:right="1800" w:bottom="1440" w:left="1800" w:header="426" w:footer="89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1BFC" w:rsidRDefault="004B1BFC" w:rsidP="008967B5">
      <w:r>
        <w:separator/>
      </w:r>
    </w:p>
  </w:endnote>
  <w:endnote w:type="continuationSeparator" w:id="0">
    <w:p w:rsidR="004B1BFC" w:rsidRDefault="004B1BFC" w:rsidP="00896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2D" w:rsidRDefault="00C43A2D">
    <w:pPr>
      <w:pStyle w:val="a5"/>
    </w:pPr>
    <w:r>
      <w:rPr>
        <w:noProof/>
      </w:rPr>
      <w:drawing>
        <wp:inline distT="0" distB="0" distL="0" distR="0" wp14:anchorId="278CBC65" wp14:editId="5D242ADB">
          <wp:extent cx="1359535" cy="1025525"/>
          <wp:effectExtent l="0" t="0" r="0" b="3175"/>
          <wp:docPr id="1" name="תמונה 1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F8D0E4A" wp14:editId="716A1AF3">
          <wp:extent cx="1359535" cy="1025525"/>
          <wp:effectExtent l="0" t="0" r="0" b="3175"/>
          <wp:docPr id="2" name="תמונה 2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0E98D5F7" wp14:editId="1855179C">
          <wp:extent cx="1359535" cy="1025525"/>
          <wp:effectExtent l="0" t="0" r="0" b="3175"/>
          <wp:docPr id="3" name="תמונה 3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3777BF7" wp14:editId="69DB605C">
          <wp:extent cx="1359535" cy="1025525"/>
          <wp:effectExtent l="0" t="0" r="0" b="3175"/>
          <wp:docPr id="4" name="תמונה 4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00C9B04" wp14:editId="1EA3AA05">
          <wp:extent cx="1363287" cy="1022465"/>
          <wp:effectExtent l="0" t="0" r="8890" b="635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חינוך עם שרות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3287" cy="1022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161C" w:rsidRPr="000B5D18" w:rsidRDefault="007F161C" w:rsidP="007F161C">
    <w:pPr>
      <w:pStyle w:val="BasicParagraph"/>
      <w:tabs>
        <w:tab w:val="left" w:pos="3089"/>
        <w:tab w:val="center" w:pos="4252"/>
      </w:tabs>
      <w:spacing w:line="360" w:lineRule="auto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noProof/>
        <w:color w:val="3767A8"/>
        <w:sz w:val="18"/>
        <w:szCs w:val="18"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BE32D3" wp14:editId="26B07430">
              <wp:simplePos x="0" y="0"/>
              <wp:positionH relativeFrom="column">
                <wp:posOffset>-1062990</wp:posOffset>
              </wp:positionH>
              <wp:positionV relativeFrom="paragraph">
                <wp:posOffset>64135</wp:posOffset>
              </wp:positionV>
              <wp:extent cx="7515225" cy="0"/>
              <wp:effectExtent l="0" t="0" r="9525" b="19050"/>
              <wp:wrapNone/>
              <wp:docPr id="9" name="מחבר ישר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15225" cy="0"/>
                      </a:xfrm>
                      <a:prstGeom prst="line">
                        <a:avLst/>
                      </a:prstGeom>
                      <a:noFill/>
                      <a:ln w="6350" algn="ctr">
                        <a:solidFill>
                          <a:srgbClr val="3767A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9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3.7pt,5.05pt" to="508.0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" strokecolor="#3767a8" strokeweight=".5pt"/>
          </w:pict>
        </mc:Fallback>
      </mc:AlternateContent>
    </w:r>
  </w:p>
  <w:p w:rsidR="00A94396" w:rsidRDefault="00A94396" w:rsidP="00A94396">
    <w:pPr>
      <w:pStyle w:val="BasicParagraph"/>
      <w:tabs>
        <w:tab w:val="left" w:pos="979"/>
        <w:tab w:val="center" w:pos="4153"/>
      </w:tabs>
      <w:spacing w:after="120" w:line="360" w:lineRule="auto"/>
      <w:rPr>
        <w:rFonts w:ascii="Arial" w:hAnsi="Arial" w:cs="Arial"/>
        <w:b/>
        <w:bCs/>
        <w:color w:val="3767A8"/>
        <w:sz w:val="18"/>
        <w:szCs w:val="18"/>
        <w:lang w:bidi="he-IL"/>
      </w:rPr>
    </w:pPr>
    <w:bookmarkStart w:id="2" w:name="Titel5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noProof/>
        <w:lang w:bidi="he-IL"/>
      </w:rPr>
      <w:drawing>
        <wp:anchor distT="0" distB="0" distL="114300" distR="114300" simplePos="0" relativeHeight="251663360" behindDoc="1" locked="0" layoutInCell="1" allowOverlap="1" wp14:anchorId="5A661D5E" wp14:editId="1A818760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רח' שבטי ישראל 34,ירושלים,91911  טל' 073-3933000 פקס 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br/>
    </w:r>
    <w:bookmarkStart w:id="3" w:name="Titel6"/>
    <w:bookmarkEnd w:id="3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:rsidR="00567598" w:rsidRPr="00A94396" w:rsidRDefault="00567598" w:rsidP="00A94396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1BFC" w:rsidRDefault="004B1BFC" w:rsidP="008967B5">
      <w:r>
        <w:separator/>
      </w:r>
    </w:p>
  </w:footnote>
  <w:footnote w:type="continuationSeparator" w:id="0">
    <w:p w:rsidR="004B1BFC" w:rsidRDefault="004B1BFC" w:rsidP="008967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410B" w:rsidRDefault="00DE410B" w:rsidP="00DE410B">
    <w:pPr>
      <w:pStyle w:val="a3"/>
      <w:jc w:val="center"/>
      <w:rPr>
        <w:b/>
        <w:bCs/>
      </w:rPr>
    </w:pPr>
    <w:bookmarkStart w:id="1" w:name="Titel4"/>
    <w:bookmarkEnd w:id="1"/>
    <w:r>
      <w:rPr>
        <w:b/>
        <w:bCs/>
        <w:rtl/>
      </w:rPr>
      <w:t>מדינת ישראל</w:t>
    </w:r>
  </w:p>
  <w:p w:rsidR="00DE410B" w:rsidRDefault="00DE410B" w:rsidP="00DE410B">
    <w:pPr>
      <w:pStyle w:val="a3"/>
      <w:tabs>
        <w:tab w:val="left" w:pos="3341"/>
      </w:tabs>
      <w:rPr>
        <w:b/>
        <w:bCs/>
        <w:rtl/>
      </w:rPr>
    </w:pPr>
    <w:r>
      <w:rPr>
        <w:b/>
        <w:bCs/>
        <w:rtl/>
      </w:rPr>
      <w:tab/>
    </w:r>
    <w:r>
      <w:rPr>
        <w:b/>
        <w:bCs/>
        <w:rtl/>
      </w:rPr>
      <w:tab/>
      <w:t>משרד החינוך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בכיר, תפעול רכש ולוגיסטיקה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רכש, מכרזים והתקשרויות</w:t>
    </w:r>
  </w:p>
  <w:p w:rsidR="00E112FB" w:rsidRPr="00DE410B" w:rsidRDefault="00E112FB" w:rsidP="00DE410B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16DFD"/>
    <w:multiLevelType w:val="hybridMultilevel"/>
    <w:tmpl w:val="6BDC62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4F2575"/>
    <w:multiLevelType w:val="hybridMultilevel"/>
    <w:tmpl w:val="F790F8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9E21E3"/>
    <w:multiLevelType w:val="hybridMultilevel"/>
    <w:tmpl w:val="E362A162"/>
    <w:lvl w:ilvl="0" w:tplc="E1620F3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192789"/>
    <w:multiLevelType w:val="hybridMultilevel"/>
    <w:tmpl w:val="513A8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FC7A45"/>
    <w:multiLevelType w:val="hybridMultilevel"/>
    <w:tmpl w:val="64AA2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730DBC"/>
    <w:multiLevelType w:val="hybridMultilevel"/>
    <w:tmpl w:val="349A45FC"/>
    <w:lvl w:ilvl="0" w:tplc="094869B2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7ABD079D"/>
    <w:multiLevelType w:val="hybridMultilevel"/>
    <w:tmpl w:val="A802C8EA"/>
    <w:lvl w:ilvl="0" w:tplc="8982ACE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1"/>
  </w:num>
  <w:num w:numId="5">
    <w:abstractNumId w:val="3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172"/>
    <w:rsid w:val="0000182D"/>
    <w:rsid w:val="0001123E"/>
    <w:rsid w:val="00012074"/>
    <w:rsid w:val="00014D73"/>
    <w:rsid w:val="00015B9C"/>
    <w:rsid w:val="0002499F"/>
    <w:rsid w:val="000278A7"/>
    <w:rsid w:val="00031723"/>
    <w:rsid w:val="000362C7"/>
    <w:rsid w:val="00050D9C"/>
    <w:rsid w:val="0006184B"/>
    <w:rsid w:val="0006237F"/>
    <w:rsid w:val="00073E75"/>
    <w:rsid w:val="00074160"/>
    <w:rsid w:val="000846B2"/>
    <w:rsid w:val="000A073E"/>
    <w:rsid w:val="000B75D5"/>
    <w:rsid w:val="000E1AF1"/>
    <w:rsid w:val="000F0169"/>
    <w:rsid w:val="000F3A0D"/>
    <w:rsid w:val="000F6D7D"/>
    <w:rsid w:val="000F7718"/>
    <w:rsid w:val="0010530E"/>
    <w:rsid w:val="00106258"/>
    <w:rsid w:val="00114ED4"/>
    <w:rsid w:val="00124991"/>
    <w:rsid w:val="00126A8B"/>
    <w:rsid w:val="00126DF6"/>
    <w:rsid w:val="00143A9A"/>
    <w:rsid w:val="00145184"/>
    <w:rsid w:val="0014571C"/>
    <w:rsid w:val="00156E3D"/>
    <w:rsid w:val="00162B8F"/>
    <w:rsid w:val="00170C28"/>
    <w:rsid w:val="00171ECA"/>
    <w:rsid w:val="00176774"/>
    <w:rsid w:val="00176C6F"/>
    <w:rsid w:val="00176F53"/>
    <w:rsid w:val="0018043F"/>
    <w:rsid w:val="00180E7B"/>
    <w:rsid w:val="00192A66"/>
    <w:rsid w:val="00192A7C"/>
    <w:rsid w:val="0019732A"/>
    <w:rsid w:val="001A65D6"/>
    <w:rsid w:val="001B2A7D"/>
    <w:rsid w:val="001C6E3C"/>
    <w:rsid w:val="001D3802"/>
    <w:rsid w:val="001E59C5"/>
    <w:rsid w:val="001E5DD8"/>
    <w:rsid w:val="001F04AC"/>
    <w:rsid w:val="001F7C29"/>
    <w:rsid w:val="00200E35"/>
    <w:rsid w:val="00222071"/>
    <w:rsid w:val="00232149"/>
    <w:rsid w:val="0023253F"/>
    <w:rsid w:val="00244D8E"/>
    <w:rsid w:val="002515CB"/>
    <w:rsid w:val="0025244A"/>
    <w:rsid w:val="002562B8"/>
    <w:rsid w:val="002653C7"/>
    <w:rsid w:val="002659B5"/>
    <w:rsid w:val="002669D3"/>
    <w:rsid w:val="00273EDB"/>
    <w:rsid w:val="002741D1"/>
    <w:rsid w:val="0028319B"/>
    <w:rsid w:val="002902EE"/>
    <w:rsid w:val="002A080C"/>
    <w:rsid w:val="002B388D"/>
    <w:rsid w:val="002C0235"/>
    <w:rsid w:val="002E68BC"/>
    <w:rsid w:val="002F0275"/>
    <w:rsid w:val="0030143C"/>
    <w:rsid w:val="003020C8"/>
    <w:rsid w:val="003024C3"/>
    <w:rsid w:val="00316F3E"/>
    <w:rsid w:val="00320F8E"/>
    <w:rsid w:val="00321C83"/>
    <w:rsid w:val="00325679"/>
    <w:rsid w:val="00332D1F"/>
    <w:rsid w:val="00333A26"/>
    <w:rsid w:val="0035290A"/>
    <w:rsid w:val="00353294"/>
    <w:rsid w:val="003551B7"/>
    <w:rsid w:val="003552B9"/>
    <w:rsid w:val="00355A36"/>
    <w:rsid w:val="00361939"/>
    <w:rsid w:val="00362473"/>
    <w:rsid w:val="00372161"/>
    <w:rsid w:val="00376437"/>
    <w:rsid w:val="00382E7B"/>
    <w:rsid w:val="003919AA"/>
    <w:rsid w:val="00392EC2"/>
    <w:rsid w:val="003961A2"/>
    <w:rsid w:val="003A4624"/>
    <w:rsid w:val="003A526D"/>
    <w:rsid w:val="003A70EB"/>
    <w:rsid w:val="003B48DB"/>
    <w:rsid w:val="003B4FC8"/>
    <w:rsid w:val="003B6E7F"/>
    <w:rsid w:val="003D3FE3"/>
    <w:rsid w:val="003D5601"/>
    <w:rsid w:val="003E1BAF"/>
    <w:rsid w:val="003E4896"/>
    <w:rsid w:val="003F2582"/>
    <w:rsid w:val="003F4D76"/>
    <w:rsid w:val="00410DAF"/>
    <w:rsid w:val="004174E6"/>
    <w:rsid w:val="004220E9"/>
    <w:rsid w:val="004313C8"/>
    <w:rsid w:val="0043552E"/>
    <w:rsid w:val="0044236D"/>
    <w:rsid w:val="004447D3"/>
    <w:rsid w:val="00454819"/>
    <w:rsid w:val="00454F2E"/>
    <w:rsid w:val="004566EB"/>
    <w:rsid w:val="00461AE6"/>
    <w:rsid w:val="00471E04"/>
    <w:rsid w:val="004858B1"/>
    <w:rsid w:val="0049573D"/>
    <w:rsid w:val="004976DC"/>
    <w:rsid w:val="004B1BFC"/>
    <w:rsid w:val="004B2790"/>
    <w:rsid w:val="004C0CE3"/>
    <w:rsid w:val="004C1CC5"/>
    <w:rsid w:val="004C6C21"/>
    <w:rsid w:val="004D064F"/>
    <w:rsid w:val="004E6A66"/>
    <w:rsid w:val="005042B2"/>
    <w:rsid w:val="005144F5"/>
    <w:rsid w:val="00514ED9"/>
    <w:rsid w:val="00524534"/>
    <w:rsid w:val="0052629C"/>
    <w:rsid w:val="00526EA6"/>
    <w:rsid w:val="00533B95"/>
    <w:rsid w:val="00536F6E"/>
    <w:rsid w:val="00554A6E"/>
    <w:rsid w:val="00562341"/>
    <w:rsid w:val="00562C73"/>
    <w:rsid w:val="00563618"/>
    <w:rsid w:val="00567598"/>
    <w:rsid w:val="005713E1"/>
    <w:rsid w:val="00575EFC"/>
    <w:rsid w:val="00580E24"/>
    <w:rsid w:val="00583308"/>
    <w:rsid w:val="005851D4"/>
    <w:rsid w:val="0058723B"/>
    <w:rsid w:val="0059489F"/>
    <w:rsid w:val="00596216"/>
    <w:rsid w:val="005A080B"/>
    <w:rsid w:val="005A17DA"/>
    <w:rsid w:val="005A49B0"/>
    <w:rsid w:val="005B4879"/>
    <w:rsid w:val="005C1A77"/>
    <w:rsid w:val="005D000E"/>
    <w:rsid w:val="005D0D3F"/>
    <w:rsid w:val="005E1E4D"/>
    <w:rsid w:val="005E28BA"/>
    <w:rsid w:val="005F359F"/>
    <w:rsid w:val="0060562D"/>
    <w:rsid w:val="00605E86"/>
    <w:rsid w:val="00612F14"/>
    <w:rsid w:val="00624513"/>
    <w:rsid w:val="00624B57"/>
    <w:rsid w:val="00627BFB"/>
    <w:rsid w:val="00644237"/>
    <w:rsid w:val="006561FC"/>
    <w:rsid w:val="006615F1"/>
    <w:rsid w:val="00661696"/>
    <w:rsid w:val="00662D9B"/>
    <w:rsid w:val="006637F5"/>
    <w:rsid w:val="0067008C"/>
    <w:rsid w:val="00676690"/>
    <w:rsid w:val="0067670C"/>
    <w:rsid w:val="00681FFC"/>
    <w:rsid w:val="00685FD8"/>
    <w:rsid w:val="0069135C"/>
    <w:rsid w:val="00694283"/>
    <w:rsid w:val="00696103"/>
    <w:rsid w:val="006A3443"/>
    <w:rsid w:val="006A7E80"/>
    <w:rsid w:val="006B5780"/>
    <w:rsid w:val="006B797A"/>
    <w:rsid w:val="006C7635"/>
    <w:rsid w:val="006D20DA"/>
    <w:rsid w:val="006D6172"/>
    <w:rsid w:val="006E37AD"/>
    <w:rsid w:val="006E53D5"/>
    <w:rsid w:val="006F29F6"/>
    <w:rsid w:val="006F46E3"/>
    <w:rsid w:val="006F5E27"/>
    <w:rsid w:val="006F6F04"/>
    <w:rsid w:val="006F78B4"/>
    <w:rsid w:val="007103DB"/>
    <w:rsid w:val="0071280C"/>
    <w:rsid w:val="00714C1D"/>
    <w:rsid w:val="00724165"/>
    <w:rsid w:val="00727E5C"/>
    <w:rsid w:val="007341BC"/>
    <w:rsid w:val="0073500E"/>
    <w:rsid w:val="00744467"/>
    <w:rsid w:val="007533EF"/>
    <w:rsid w:val="0076376D"/>
    <w:rsid w:val="0076549F"/>
    <w:rsid w:val="00766B6B"/>
    <w:rsid w:val="00777107"/>
    <w:rsid w:val="00780A94"/>
    <w:rsid w:val="00792F1B"/>
    <w:rsid w:val="00796732"/>
    <w:rsid w:val="007A1D31"/>
    <w:rsid w:val="007A37BF"/>
    <w:rsid w:val="007B0B2B"/>
    <w:rsid w:val="007B5847"/>
    <w:rsid w:val="007C08A8"/>
    <w:rsid w:val="007D0530"/>
    <w:rsid w:val="007D0C50"/>
    <w:rsid w:val="007E0DDD"/>
    <w:rsid w:val="007E5C13"/>
    <w:rsid w:val="007E60AB"/>
    <w:rsid w:val="007E771E"/>
    <w:rsid w:val="007F161C"/>
    <w:rsid w:val="007F4DB2"/>
    <w:rsid w:val="007F5AB9"/>
    <w:rsid w:val="007F7739"/>
    <w:rsid w:val="0080048C"/>
    <w:rsid w:val="00800589"/>
    <w:rsid w:val="0080267A"/>
    <w:rsid w:val="00807445"/>
    <w:rsid w:val="00817DA7"/>
    <w:rsid w:val="00825ECA"/>
    <w:rsid w:val="00834A6B"/>
    <w:rsid w:val="00845286"/>
    <w:rsid w:val="00854ECD"/>
    <w:rsid w:val="00855D5E"/>
    <w:rsid w:val="00855E6E"/>
    <w:rsid w:val="008635B7"/>
    <w:rsid w:val="00864FDE"/>
    <w:rsid w:val="008652C7"/>
    <w:rsid w:val="00865A28"/>
    <w:rsid w:val="008714E8"/>
    <w:rsid w:val="00871BDF"/>
    <w:rsid w:val="00882EEA"/>
    <w:rsid w:val="008831E5"/>
    <w:rsid w:val="00884166"/>
    <w:rsid w:val="00886949"/>
    <w:rsid w:val="008967B5"/>
    <w:rsid w:val="008A2FA0"/>
    <w:rsid w:val="008B158F"/>
    <w:rsid w:val="008B43B8"/>
    <w:rsid w:val="008B6476"/>
    <w:rsid w:val="008C5FDA"/>
    <w:rsid w:val="008D0D35"/>
    <w:rsid w:val="008D2E6A"/>
    <w:rsid w:val="008D6897"/>
    <w:rsid w:val="008D7311"/>
    <w:rsid w:val="008D753E"/>
    <w:rsid w:val="008E4FAB"/>
    <w:rsid w:val="008E726F"/>
    <w:rsid w:val="008F4FB8"/>
    <w:rsid w:val="0090589D"/>
    <w:rsid w:val="009069A0"/>
    <w:rsid w:val="009108BE"/>
    <w:rsid w:val="00920522"/>
    <w:rsid w:val="009241B3"/>
    <w:rsid w:val="00926BAA"/>
    <w:rsid w:val="009417F9"/>
    <w:rsid w:val="00951715"/>
    <w:rsid w:val="00963743"/>
    <w:rsid w:val="00973D89"/>
    <w:rsid w:val="009816A9"/>
    <w:rsid w:val="00984A3C"/>
    <w:rsid w:val="00984BDA"/>
    <w:rsid w:val="00986193"/>
    <w:rsid w:val="00987266"/>
    <w:rsid w:val="009902E3"/>
    <w:rsid w:val="009908DD"/>
    <w:rsid w:val="009913FD"/>
    <w:rsid w:val="00991527"/>
    <w:rsid w:val="00995E49"/>
    <w:rsid w:val="00995FEF"/>
    <w:rsid w:val="009A4AC8"/>
    <w:rsid w:val="009A55AD"/>
    <w:rsid w:val="009A6532"/>
    <w:rsid w:val="009B236A"/>
    <w:rsid w:val="009C6EC3"/>
    <w:rsid w:val="009D3B52"/>
    <w:rsid w:val="009D5210"/>
    <w:rsid w:val="009D71C2"/>
    <w:rsid w:val="009E02C0"/>
    <w:rsid w:val="009E5375"/>
    <w:rsid w:val="009E6FF6"/>
    <w:rsid w:val="009F1150"/>
    <w:rsid w:val="009F5F0E"/>
    <w:rsid w:val="00A009AC"/>
    <w:rsid w:val="00A020EC"/>
    <w:rsid w:val="00A03072"/>
    <w:rsid w:val="00A04E48"/>
    <w:rsid w:val="00A05CFB"/>
    <w:rsid w:val="00A12DBF"/>
    <w:rsid w:val="00A17C6D"/>
    <w:rsid w:val="00A20A44"/>
    <w:rsid w:val="00A34BB9"/>
    <w:rsid w:val="00A50901"/>
    <w:rsid w:val="00A52D30"/>
    <w:rsid w:val="00A75575"/>
    <w:rsid w:val="00A77A6E"/>
    <w:rsid w:val="00A81468"/>
    <w:rsid w:val="00A8191D"/>
    <w:rsid w:val="00A85B84"/>
    <w:rsid w:val="00A94396"/>
    <w:rsid w:val="00AA15B6"/>
    <w:rsid w:val="00AA25FB"/>
    <w:rsid w:val="00AA5945"/>
    <w:rsid w:val="00AA7E65"/>
    <w:rsid w:val="00AB13D3"/>
    <w:rsid w:val="00AB4564"/>
    <w:rsid w:val="00AD0DA1"/>
    <w:rsid w:val="00AD352E"/>
    <w:rsid w:val="00AD6D0A"/>
    <w:rsid w:val="00AD6D4B"/>
    <w:rsid w:val="00AE2019"/>
    <w:rsid w:val="00AE4FDE"/>
    <w:rsid w:val="00B15136"/>
    <w:rsid w:val="00B176A7"/>
    <w:rsid w:val="00B27A2B"/>
    <w:rsid w:val="00B318F0"/>
    <w:rsid w:val="00B359E6"/>
    <w:rsid w:val="00B3637C"/>
    <w:rsid w:val="00B46EB2"/>
    <w:rsid w:val="00B47C0D"/>
    <w:rsid w:val="00B56B5A"/>
    <w:rsid w:val="00B61D8B"/>
    <w:rsid w:val="00B633B8"/>
    <w:rsid w:val="00B63972"/>
    <w:rsid w:val="00B661DB"/>
    <w:rsid w:val="00B7398A"/>
    <w:rsid w:val="00B80274"/>
    <w:rsid w:val="00B85A4F"/>
    <w:rsid w:val="00BA04A5"/>
    <w:rsid w:val="00BA45D0"/>
    <w:rsid w:val="00BC51D5"/>
    <w:rsid w:val="00BC60B2"/>
    <w:rsid w:val="00BD4AAB"/>
    <w:rsid w:val="00BD76AA"/>
    <w:rsid w:val="00BF57C9"/>
    <w:rsid w:val="00C026E5"/>
    <w:rsid w:val="00C027BD"/>
    <w:rsid w:val="00C04D86"/>
    <w:rsid w:val="00C04EDD"/>
    <w:rsid w:val="00C102C1"/>
    <w:rsid w:val="00C12DE6"/>
    <w:rsid w:val="00C13F17"/>
    <w:rsid w:val="00C233F7"/>
    <w:rsid w:val="00C23ABE"/>
    <w:rsid w:val="00C244C6"/>
    <w:rsid w:val="00C24FA3"/>
    <w:rsid w:val="00C26DA6"/>
    <w:rsid w:val="00C30425"/>
    <w:rsid w:val="00C320B1"/>
    <w:rsid w:val="00C35CDA"/>
    <w:rsid w:val="00C36C02"/>
    <w:rsid w:val="00C43A2D"/>
    <w:rsid w:val="00C47077"/>
    <w:rsid w:val="00C507ED"/>
    <w:rsid w:val="00C54BFD"/>
    <w:rsid w:val="00C56A9C"/>
    <w:rsid w:val="00C6335D"/>
    <w:rsid w:val="00C666E4"/>
    <w:rsid w:val="00C72200"/>
    <w:rsid w:val="00C80214"/>
    <w:rsid w:val="00C83FA8"/>
    <w:rsid w:val="00C903F4"/>
    <w:rsid w:val="00C92618"/>
    <w:rsid w:val="00CA2CB8"/>
    <w:rsid w:val="00CA46DF"/>
    <w:rsid w:val="00CB370C"/>
    <w:rsid w:val="00CE0085"/>
    <w:rsid w:val="00CE5638"/>
    <w:rsid w:val="00CE751B"/>
    <w:rsid w:val="00CF2693"/>
    <w:rsid w:val="00CF3CAC"/>
    <w:rsid w:val="00D01B78"/>
    <w:rsid w:val="00D05137"/>
    <w:rsid w:val="00D129EA"/>
    <w:rsid w:val="00D1464C"/>
    <w:rsid w:val="00D15550"/>
    <w:rsid w:val="00D15F4C"/>
    <w:rsid w:val="00D166BD"/>
    <w:rsid w:val="00D20671"/>
    <w:rsid w:val="00D2790D"/>
    <w:rsid w:val="00D32F05"/>
    <w:rsid w:val="00D41692"/>
    <w:rsid w:val="00D57F85"/>
    <w:rsid w:val="00D626B0"/>
    <w:rsid w:val="00D62A80"/>
    <w:rsid w:val="00D634EA"/>
    <w:rsid w:val="00D64361"/>
    <w:rsid w:val="00D662C3"/>
    <w:rsid w:val="00D672ED"/>
    <w:rsid w:val="00D6742D"/>
    <w:rsid w:val="00D74377"/>
    <w:rsid w:val="00D8360D"/>
    <w:rsid w:val="00D8478A"/>
    <w:rsid w:val="00D90CBE"/>
    <w:rsid w:val="00D94188"/>
    <w:rsid w:val="00D96EDD"/>
    <w:rsid w:val="00DB6376"/>
    <w:rsid w:val="00DB76A6"/>
    <w:rsid w:val="00DC074D"/>
    <w:rsid w:val="00DC11D5"/>
    <w:rsid w:val="00DC2932"/>
    <w:rsid w:val="00DC6D24"/>
    <w:rsid w:val="00DD483A"/>
    <w:rsid w:val="00DE410B"/>
    <w:rsid w:val="00DE6A27"/>
    <w:rsid w:val="00DF1F9A"/>
    <w:rsid w:val="00DF4004"/>
    <w:rsid w:val="00DF541A"/>
    <w:rsid w:val="00E02885"/>
    <w:rsid w:val="00E041AE"/>
    <w:rsid w:val="00E10B90"/>
    <w:rsid w:val="00E112FB"/>
    <w:rsid w:val="00E124B3"/>
    <w:rsid w:val="00E21B81"/>
    <w:rsid w:val="00E2347C"/>
    <w:rsid w:val="00E268DE"/>
    <w:rsid w:val="00E47615"/>
    <w:rsid w:val="00E47D09"/>
    <w:rsid w:val="00E67E13"/>
    <w:rsid w:val="00E74783"/>
    <w:rsid w:val="00E86FFF"/>
    <w:rsid w:val="00E9415B"/>
    <w:rsid w:val="00E955F2"/>
    <w:rsid w:val="00EB6167"/>
    <w:rsid w:val="00EC2FBE"/>
    <w:rsid w:val="00ED2061"/>
    <w:rsid w:val="00ED3C3D"/>
    <w:rsid w:val="00ED5E55"/>
    <w:rsid w:val="00ED5FF5"/>
    <w:rsid w:val="00EE35CD"/>
    <w:rsid w:val="00EF1357"/>
    <w:rsid w:val="00EF1A8C"/>
    <w:rsid w:val="00F05531"/>
    <w:rsid w:val="00F10B3B"/>
    <w:rsid w:val="00F11B91"/>
    <w:rsid w:val="00F15C62"/>
    <w:rsid w:val="00F179D6"/>
    <w:rsid w:val="00F2258C"/>
    <w:rsid w:val="00F3021E"/>
    <w:rsid w:val="00F332F6"/>
    <w:rsid w:val="00F3433D"/>
    <w:rsid w:val="00F369A0"/>
    <w:rsid w:val="00F40426"/>
    <w:rsid w:val="00F40D75"/>
    <w:rsid w:val="00F439C9"/>
    <w:rsid w:val="00F50BB7"/>
    <w:rsid w:val="00F63617"/>
    <w:rsid w:val="00F707CA"/>
    <w:rsid w:val="00F80304"/>
    <w:rsid w:val="00F8207B"/>
    <w:rsid w:val="00F82CB3"/>
    <w:rsid w:val="00F8793C"/>
    <w:rsid w:val="00F9080F"/>
    <w:rsid w:val="00F91C8E"/>
    <w:rsid w:val="00FA143A"/>
    <w:rsid w:val="00FB07A4"/>
    <w:rsid w:val="00FB33D8"/>
    <w:rsid w:val="00FB5B87"/>
    <w:rsid w:val="00FB7D7F"/>
    <w:rsid w:val="00FC0412"/>
    <w:rsid w:val="00FD7888"/>
    <w:rsid w:val="00FE0572"/>
    <w:rsid w:val="00FE406D"/>
    <w:rsid w:val="00FE5FF6"/>
    <w:rsid w:val="00FE7B8D"/>
    <w:rsid w:val="00FF1B35"/>
    <w:rsid w:val="00FF31BD"/>
    <w:rsid w:val="00FF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"/>
    <w:link w:val="30"/>
    <w:uiPriority w:val="9"/>
    <w:unhideWhenUsed/>
    <w:qFormat/>
    <w:rsid w:val="00B633B8"/>
    <w:pPr>
      <w:bidi w:val="0"/>
      <w:spacing w:before="100" w:beforeAutospacing="1" w:after="100" w:afterAutospacing="1"/>
      <w:outlineLvl w:val="2"/>
    </w:pPr>
    <w:rPr>
      <w:rFonts w:eastAsia="Arial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rsid w:val="00B633B8"/>
    <w:rPr>
      <w:rFonts w:ascii="Times New Roman" w:eastAsia="Arial" w:hAnsi="Times New Roman" w:cs="Times New Roman"/>
      <w:b/>
      <w:bCs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"/>
    <w:link w:val="30"/>
    <w:uiPriority w:val="9"/>
    <w:unhideWhenUsed/>
    <w:qFormat/>
    <w:rsid w:val="00B633B8"/>
    <w:pPr>
      <w:bidi w:val="0"/>
      <w:spacing w:before="100" w:beforeAutospacing="1" w:after="100" w:afterAutospacing="1"/>
      <w:outlineLvl w:val="2"/>
    </w:pPr>
    <w:rPr>
      <w:rFonts w:eastAsia="Arial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rsid w:val="00B633B8"/>
    <w:rPr>
      <w:rFonts w:ascii="Times New Roman" w:eastAsia="Arial" w:hAnsi="Times New Roman" w:cs="Times New Roman"/>
      <w:b/>
      <w:bCs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4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1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r.gov.il/ilgstorefront/he/p/4000549730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mr.gov.il/ilgstorefront/he/p/400054973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mr.gov.il/ilgstorefront/he/p/4000549730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u1990\&#1514;&#1508;&#1512;&#1497;&#1496;%20&#1492;&#1514;&#1495;&#1500;&#1492;\Desktop\&#1500;&#1493;&#1490;&#1493;%20&#1488;&#1490;&#1507;%20&#1492;&#1512;&#1499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B005A7-A798-4F8C-B5B7-12FE71C86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אגף הרכש.dotx</Template>
  <TotalTime>6</TotalTime>
  <Pages>2</Pages>
  <Words>392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בטי כהן</dc:creator>
  <cp:lastModifiedBy>בטי כהן</cp:lastModifiedBy>
  <cp:revision>4</cp:revision>
  <cp:lastPrinted>2022-03-23T11:21:00Z</cp:lastPrinted>
  <dcterms:created xsi:type="dcterms:W3CDTF">2022-05-03T15:44:00Z</dcterms:created>
  <dcterms:modified xsi:type="dcterms:W3CDTF">2022-05-03T15:50:00Z</dcterms:modified>
</cp:coreProperties>
</file>